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922620" w:rsidRPr="00B562A1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B562A1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  <w:r w:rsidRPr="00B562A1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B562A1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   </w:t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B562A1" w:rsidRDefault="00F85344" w:rsidP="00922620">
      <w:pPr>
        <w:rPr>
          <w:rFonts w:ascii="Calibri Light" w:hAnsi="Calibri Light"/>
          <w:b/>
          <w:bCs/>
          <w:sz w:val="22"/>
          <w:szCs w:val="22"/>
        </w:rPr>
      </w:pPr>
      <w:r w:rsidRPr="00B562A1">
        <w:rPr>
          <w:rFonts w:ascii="Calibri Light" w:hAnsi="Calibri Light"/>
          <w:b/>
          <w:bCs/>
          <w:sz w:val="22"/>
          <w:szCs w:val="22"/>
        </w:rPr>
        <w:t>Znak sprawy: 26.6</w:t>
      </w:r>
      <w:r w:rsidR="00922620" w:rsidRPr="00B562A1">
        <w:rPr>
          <w:rFonts w:ascii="Calibri Light" w:hAnsi="Calibri Light"/>
          <w:b/>
          <w:bCs/>
          <w:sz w:val="22"/>
          <w:szCs w:val="22"/>
        </w:rPr>
        <w:t>.2020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516CA8" w:rsidRPr="00B562A1" w:rsidRDefault="00516CA8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Pr="00B562A1" w:rsidRDefault="00F85344" w:rsidP="00F85344">
      <w:pPr>
        <w:contextualSpacing/>
        <w:jc w:val="center"/>
        <w:rPr>
          <w:rFonts w:ascii="Calibri Light" w:eastAsia="Calibri" w:hAnsi="Calibri Light" w:cs="Calibri Light"/>
          <w:b/>
          <w:i/>
          <w:sz w:val="24"/>
          <w:szCs w:val="24"/>
          <w:lang w:eastAsia="en-US"/>
        </w:rPr>
      </w:pPr>
      <w:r w:rsidRPr="00B562A1">
        <w:rPr>
          <w:rFonts w:ascii="Calibri Light" w:eastAsia="Calibri" w:hAnsi="Calibri Light" w:cs="Calibri Light"/>
          <w:b/>
          <w:i/>
          <w:sz w:val="24"/>
          <w:szCs w:val="24"/>
          <w:lang w:eastAsia="en-US"/>
        </w:rPr>
        <w:t>Części I-VI Wyposażenie stanowisk obróbki drewna</w:t>
      </w:r>
    </w:p>
    <w:p w:rsidR="00F85344" w:rsidRPr="00B562A1" w:rsidRDefault="00F85344" w:rsidP="00F85344">
      <w:pPr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B562A1" w:rsidRDefault="008715F0" w:rsidP="0002547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STRUGNICA STOLARSKA – 48 szt.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8715F0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F85344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STRUGNICA STOLARSKA – 48 szt. 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(Uwaga: w przypadku oferowania strugnic w kilku modelach wypełnić osobno dla każdego modelu)</w:t>
            </w:r>
          </w:p>
        </w:tc>
      </w:tr>
      <w:tr w:rsidR="008715F0" w:rsidRPr="00B562A1" w:rsidTr="00F85344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B562A1" w:rsidRDefault="00BC37CE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……..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BC37CE" w:rsidRPr="00B562A1" w:rsidRDefault="00BC37CE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</w:tc>
      </w:tr>
      <w:tr w:rsidR="008715F0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7CE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 (stołu) max. 2200 x 900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płyty: …………. x ……... mm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 min. 1800 x 550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imadeł: …..….. x ………. 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otwory stołowe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 imaki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proofErr w:type="spellStart"/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narzędnia</w:t>
            </w:r>
            <w:proofErr w:type="spellEnd"/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0C3034" w:rsidRPr="00B562A1" w:rsidTr="00CE0406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(przednie imadło) min. 500 x 55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powierzchnia mocowania (przednie imadło):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 x ………….. mm**</w:t>
            </w:r>
          </w:p>
        </w:tc>
      </w:tr>
      <w:tr w:rsidR="000C3034" w:rsidRPr="00B562A1" w:rsidTr="00CE0406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lastRenderedPageBreak/>
              <w:t>powierzchnia mocowania (tylne imadło) min. 470 x 120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powierzchnia mocowania (tylne imadło)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………………. x ………………. mm**</w:t>
            </w:r>
          </w:p>
        </w:tc>
      </w:tr>
      <w:tr w:rsidR="000C3034" w:rsidRPr="00B562A1" w:rsidTr="00CE0406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otwarcie imadła przód / tył min. 210/180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otwarcie imadła przód/tył: …….. x……….. mm**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wysokość robocza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840- </w:t>
            </w: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900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wysokość robocza: ……….mm**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płyta robocza z twardego drewna (np. buk, grab)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gatunek drewna, z którego wykonano płytę roboczą: ………………………. **</w:t>
            </w:r>
          </w:p>
        </w:tc>
      </w:tr>
    </w:tbl>
    <w:p w:rsidR="00852560" w:rsidRPr="00B562A1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BC37CE" w:rsidRPr="00B562A1" w:rsidRDefault="008D3D55" w:rsidP="002E293D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</w:t>
      </w:r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>STÓŁ SZLIFIERSKI – 2 szt.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BC37CE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F85344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STÓŁ SZLIFIERSKI – 2 szt.</w:t>
            </w:r>
          </w:p>
        </w:tc>
      </w:tr>
      <w:tr w:rsidR="00BC37CE" w:rsidRPr="00B562A1" w:rsidTr="00F85344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……………………………………….………………… **</w:t>
            </w:r>
          </w:p>
        </w:tc>
      </w:tr>
      <w:tr w:rsidR="00BC37CE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podłączenie do instalacji odsysającej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krata z listew z twardego drewna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cofnięte pole robocze do szlifowania krawędzi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robocza min. 1500 x 800 mm z odciągiem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powierzchnia robocza: ……. x ………. mm**</w:t>
            </w: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płynna regulacja wysokości roboczej (nie skokowa)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możliwość mocowania do ściany lub podłogi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wskazać rodzaj mocowania: ……………….**</w:t>
            </w:r>
          </w:p>
        </w:tc>
      </w:tr>
    </w:tbl>
    <w:p w:rsidR="002E293D" w:rsidRPr="00B562A1" w:rsidRDefault="002E293D" w:rsidP="002E293D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lastRenderedPageBreak/>
        <w:t>30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BC37CE" w:rsidRPr="00B562A1" w:rsidRDefault="00BC37CE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F85344">
      <w:pPr>
        <w:ind w:left="360"/>
        <w:contextualSpacing/>
        <w:jc w:val="both"/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 –</w:t>
      </w:r>
      <w:bookmarkStart w:id="0" w:name="bookmark40"/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>STRUGARKA GRUBOŚCIOWA I WYRÓWNUJĄCA</w:t>
      </w:r>
      <w:bookmarkEnd w:id="0"/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 xml:space="preserve"> – 7 szt. - 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F85344" w:rsidP="000759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Część III - STRUGARKA GRUBOŚCIOWA I WYRÓWNUJĄCA – 7 szt.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moc pobierana: min. 21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>00 W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moc pobierana: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………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W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moc użyteczna: min. 1500 W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moc użyteczna: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……….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W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min. grubość strugania: 3 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>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grubość strugania: ……… 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>mm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wielkość stołu strugarki: min. 100 x 250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wielkość stołu strugarki: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…..….. x ……….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m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m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0C303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stołu strugarki grubościowej: min. </w:t>
            </w:r>
            <w:r w:rsidR="000C3034">
              <w:rPr>
                <w:rFonts w:ascii="Calibri Light" w:eastAsia="Calibri" w:hAnsi="Calibri Light" w:cs="Calibri Light"/>
                <w:sz w:val="22"/>
                <w:szCs w:val="22"/>
              </w:rPr>
              <w:t>500 x 245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wymiary stołu: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……….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x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………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mm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min. grubość przedmiotu: 15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>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grubość przedmiotu: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……..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mm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0C303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konstrukcja wykonana ze sztywnego odlewu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B562A1" w:rsidRDefault="000C303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masa: max. 100 kg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C42F6C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masa: 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……..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kg</w:t>
            </w:r>
            <w:r w:rsidR="00C42F6C" w:rsidRPr="00B562A1">
              <w:rPr>
                <w:rFonts w:ascii="Calibri Light" w:eastAsia="Calibri" w:hAnsi="Calibri Light" w:cs="Calibri Light"/>
                <w:sz w:val="22"/>
                <w:szCs w:val="22"/>
              </w:rPr>
              <w:t>**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wyłącznik przy zaniku napięcia, zabezpieczenie przeciw przeciążeniowe silnika, osłona noży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aluminiowa </w:t>
            </w:r>
            <w:r w:rsidR="00F85344" w:rsidRPr="00B562A1">
              <w:rPr>
                <w:rFonts w:ascii="Calibri Light" w:eastAsia="Calibri" w:hAnsi="Calibri Light" w:cs="Calibri Light"/>
                <w:sz w:val="22"/>
                <w:szCs w:val="22"/>
              </w:rPr>
              <w:t>prowadnica do strugania ukosowego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 xml:space="preserve">podłączenie </w:t>
            </w:r>
            <w:r w:rsidR="009D01DC" w:rsidRPr="000C3034">
              <w:rPr>
                <w:rFonts w:ascii="Calibri Light" w:eastAsia="Calibri" w:hAnsi="Calibri Light" w:cs="Calibri Light"/>
                <w:sz w:val="22"/>
                <w:szCs w:val="22"/>
              </w:rPr>
              <w:t>o średnicy min. 100 mm</w:t>
            </w:r>
            <w:r w:rsidR="000C3034" w:rsidRPr="000C303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do odsysania wiórów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0C303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ustawialna prowadnica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0C303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końcówka do odsysania pyłu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B562A1" w:rsidRDefault="000C3034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0C303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komplet nóg (stojak)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0C303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klucze serwisowe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F85344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0C3034" w:rsidP="000C303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noże ze stali HSS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C42F6C" w:rsidP="00F85344">
            <w:pPr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</w:t>
      </w:r>
      <w:r w:rsidR="00C42F6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- SZLIFIERKA DO NARZĘDZI RĘCZNYCH (OSTRZARKA WOLNOOBROTOWA) – 2 szt.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AF6DB5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SZLIFIERKA DO NARZĘDZI RĘCZNYCH (OSTRZARKA WOLNOOBROTOWA) – 2 szt.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DB5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wymiar kamienia szlifierskiego min. 250x50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wymiar kamienia szlifierskiego: …… x… mm**</w:t>
            </w:r>
          </w:p>
        </w:tc>
      </w:tr>
      <w:tr w:rsidR="00AF6DB5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ściernica wygładzająca skórzana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DB5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wymiar ściernicy skórzanej min. 220x30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wymiar ściernicy skórzanej: …….. x ……. mm**</w:t>
            </w:r>
          </w:p>
        </w:tc>
      </w:tr>
      <w:tr w:rsidR="00AF6DB5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 zestawie przyrząd do zmiany granulacji tarczy ściernej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DB5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przyrząd do ustawiania kąta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AF6DB5" w:rsidRPr="00B562A1" w:rsidRDefault="00AF6DB5" w:rsidP="00AF6DB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2B2D3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 – 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ODCIĄGARKO – ODPYLARKA  - 1 szt.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2B2D31" w:rsidRPr="00B562A1" w:rsidTr="00AF6DB5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B562A1" w:rsidRDefault="00AF6DB5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>ODCIĄGARKO – ODPYLARKA  - 1 szt.</w:t>
            </w:r>
          </w:p>
        </w:tc>
      </w:tr>
      <w:tr w:rsidR="002B2D31" w:rsidRPr="00B562A1" w:rsidTr="00AF6DB5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2B2D31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znamionowe natężenie przepływu: min. 20 m/s i 1450 m³/h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znamionowe natężenie przepływu:</w:t>
            </w:r>
          </w:p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 - ……. m/s **</w:t>
            </w:r>
          </w:p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- ……..m³/h**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podciśnienie znamionowe przy 20 m/s: min. 1800 Pa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podciśnienie znamionowe przy 20 m/s: ….. Pa**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lastRenderedPageBreak/>
              <w:t>króciec odciągu min. Ø 160 mm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króciec odciągu: Ø ….. mm**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poziom ciśnienia akustycznego: do 80 </w:t>
            </w:r>
            <w:proofErr w:type="spellStart"/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dB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poziom ciśnienia akustycznego: ……… </w:t>
            </w:r>
            <w:proofErr w:type="spellStart"/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dB</w:t>
            </w:r>
            <w:proofErr w:type="spellEnd"/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wkład filtracyjny - powierzchnia filtra: min. 9 m²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powierzchnia filtra: …….. m²**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AF6DB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w komplecie pojemnik/pojemniki na wióry na kółkach: o łącznej pojemności minimum 360 litrów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AF6DB5" w:rsidP="00C2683A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łączna pojemność: …</w:t>
            </w:r>
            <w:r w:rsidR="00C2683A"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……………….</w:t>
            </w: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… l**</w:t>
            </w:r>
          </w:p>
        </w:tc>
      </w:tr>
      <w:tr w:rsidR="00AF6DB5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AF6DB5" w:rsidP="00AF6DB5">
            <w:pPr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silnik: napięcie 400V,  o mocy min. 3,0 kW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B5" w:rsidRPr="00B562A1" w:rsidRDefault="00C2683A" w:rsidP="00C2683A">
            <w:pPr>
              <w:rPr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n</w:t>
            </w:r>
            <w:r w:rsidR="00AF6DB5"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apięcie: </w:t>
            </w: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………….</w:t>
            </w:r>
            <w:r w:rsidR="00AF6DB5"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V</w:t>
            </w: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**</w:t>
            </w:r>
            <w:r w:rsidR="00AF6DB5"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 xml:space="preserve">,  </w:t>
            </w: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moc: ……..…..</w:t>
            </w:r>
            <w:r w:rsidR="00AF6DB5"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kW</w:t>
            </w:r>
            <w:r w:rsidRPr="00B562A1">
              <w:rPr>
                <w:rFonts w:ascii="Calibri Light" w:hAnsi="Calibri Light" w:cs="Calibri Light"/>
                <w:bCs/>
                <w:sz w:val="22"/>
                <w:szCs w:val="22"/>
                <w:lang w:bidi="pl-PL"/>
              </w:rPr>
              <w:t>**</w:t>
            </w:r>
          </w:p>
        </w:tc>
      </w:tr>
    </w:tbl>
    <w:p w:rsidR="002B2D31" w:rsidRPr="00B562A1" w:rsidRDefault="002B2D31" w:rsidP="002B2D3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2B2D31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562A1" w:rsidRDefault="00A01602" w:rsidP="00A01602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VI – </w:t>
      </w:r>
      <w:r w:rsidR="00C2683A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PLOTER LASEROWY DO DREWNA – 1 szt.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A01602" w:rsidRPr="00B562A1" w:rsidTr="00C2683A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C2683A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>PLOTER LASEROWY DO DREWNA – 1 szt.</w:t>
            </w:r>
          </w:p>
        </w:tc>
      </w:tr>
      <w:tr w:rsidR="00A01602" w:rsidRPr="00B562A1" w:rsidTr="00C2683A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01602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pole robocze min. 1300 x 900 mm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pole robocze: …………. x ……… mm**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tuba laserowa min.100W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tuba laserowa: ……….. W**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chłodzenie wodne tuby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oprogramowanie współpracujące z użytkowanym przez Zamawiającego oprogramowaniem </w:t>
            </w:r>
            <w:proofErr w:type="spellStart"/>
            <w:r w:rsidRPr="00B562A1">
              <w:rPr>
                <w:rFonts w:ascii="Calibri Light" w:hAnsi="Calibri Light" w:cs="Calibri Light"/>
                <w:sz w:val="22"/>
                <w:szCs w:val="22"/>
              </w:rPr>
              <w:t>Autocad</w:t>
            </w:r>
            <w:proofErr w:type="spellEnd"/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 i Windows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prędkość pracy do 1000 mm/s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prędkość pracy: do ……….. mm/s**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stół regulowany elektrycznie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stół nożowy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wskaźnik laserowy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stół typu plaster miodu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stół przelotowy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wyposażony w </w:t>
            </w:r>
            <w:proofErr w:type="spellStart"/>
            <w:r w:rsidRPr="00B562A1">
              <w:rPr>
                <w:rFonts w:ascii="Calibri Light" w:hAnsi="Calibri Light" w:cs="Calibri Light"/>
                <w:sz w:val="22"/>
                <w:szCs w:val="22"/>
              </w:rPr>
              <w:t>minikompresor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wyciąg oparów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wbudowany interfejs </w:t>
            </w:r>
            <w:proofErr w:type="spellStart"/>
            <w:r w:rsidRPr="00B562A1">
              <w:rPr>
                <w:rFonts w:ascii="Calibri Light" w:hAnsi="Calibri Light" w:cs="Calibri Light"/>
                <w:sz w:val="22"/>
                <w:szCs w:val="22"/>
              </w:rPr>
              <w:t>usb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lastRenderedPageBreak/>
              <w:t>grawerowanie minimum: drewno, szkło, pleksi, ceramika, metale powlekane, bambus, tkaniny, skóra, karton, guma, korek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cięcie minimum: drewno, pleksi, bambus, tkaniny, skóra, karton, guma, korek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C2683A" w:rsidRPr="00B562A1" w:rsidTr="00AD53EC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gwarancja na źródło lasera: min. 12 miesięcy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3A" w:rsidRPr="00B562A1" w:rsidRDefault="00C2683A" w:rsidP="00C2683A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gwarancja na źródło lasera: ……. miesięcy**</w:t>
            </w:r>
          </w:p>
        </w:tc>
      </w:tr>
    </w:tbl>
    <w:p w:rsidR="00A01602" w:rsidRPr="00B562A1" w:rsidRDefault="00A01602" w:rsidP="00A01602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B562A1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0355A" w:rsidRPr="00B562A1" w:rsidRDefault="00F856D1" w:rsidP="00A0355A">
      <w:pPr>
        <w:ind w:left="360"/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b/>
          <w:i/>
          <w:sz w:val="24"/>
          <w:szCs w:val="24"/>
          <w:lang w:eastAsia="en-US"/>
        </w:rPr>
        <w:t>Części VII- X</w:t>
      </w:r>
      <w:r w:rsidR="00A0355A" w:rsidRPr="00B562A1">
        <w:rPr>
          <w:rFonts w:ascii="Calibri Light" w:eastAsia="Calibri" w:hAnsi="Calibri Light" w:cs="Calibri Light"/>
          <w:b/>
          <w:i/>
          <w:sz w:val="24"/>
          <w:szCs w:val="24"/>
          <w:lang w:eastAsia="en-US"/>
        </w:rPr>
        <w:t xml:space="preserve"> – </w:t>
      </w:r>
      <w:r w:rsidR="00A0355A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Sprzęt badawczo-laboratoryjny</w:t>
      </w:r>
    </w:p>
    <w:p w:rsidR="00A0355A" w:rsidRPr="00B562A1" w:rsidRDefault="00A0355A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AD53EC" w:rsidRPr="00B562A1" w:rsidRDefault="00F856D1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VII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A0355A" w:rsidRPr="00B562A1">
        <w:rPr>
          <w:rFonts w:ascii="Calibri Light" w:eastAsia="Calibri" w:hAnsi="Calibri Light" w:cs="Calibri Light"/>
          <w:b/>
          <w:bCs/>
          <w:sz w:val="24"/>
          <w:szCs w:val="24"/>
          <w:lang w:eastAsia="en-US"/>
        </w:rPr>
        <w:t xml:space="preserve">SUSZARKA LABORATORYJNA – 2 szt.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AD53EC" w:rsidRPr="00B562A1" w:rsidTr="00A0355A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0355A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SUSZARKA LABORATORYJNA – 2 szt.</w:t>
            </w:r>
          </w:p>
        </w:tc>
      </w:tr>
      <w:tr w:rsidR="00AD53EC" w:rsidRPr="00B562A1" w:rsidTr="00A0355A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D53E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355A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zakres temperatury: temperatura otoczenia od 5 °C do min. 250 °C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temperatura otoczenia od ….. °C do ……. °C **</w:t>
            </w:r>
          </w:p>
        </w:tc>
      </w:tr>
      <w:tr w:rsidR="00A0355A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kontroler z wyświetlaczem LCD lub LED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A0355A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napięcie znamionowe - 230V, częstotliwość napięcia - 50/60Hz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A0355A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możliwość piętrowego ustawiania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TAK/NIE*</w:t>
            </w:r>
          </w:p>
        </w:tc>
      </w:tr>
      <w:tr w:rsidR="00A0355A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pojemność komory suszenia: min. 75 litrów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A" w:rsidRPr="00B562A1" w:rsidRDefault="00A0355A" w:rsidP="00A0355A">
            <w:pPr>
              <w:spacing w:line="276" w:lineRule="auto"/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sz w:val="22"/>
                <w:szCs w:val="22"/>
              </w:rPr>
              <w:t>pojemność komory suszenia: ……… litrów**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D53EC" w:rsidRPr="00B562A1" w:rsidRDefault="00F856D1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VIII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3D2EAF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>LABORATORIUM CHEMICZNE DWUSTANOWISKOWE – 1 szt.</w:t>
      </w:r>
      <w:r w:rsidR="003D2EAF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-......................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3D2EAF" w:rsidRPr="00B562A1" w:rsidTr="003D2EAF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3D2EAF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LABORATORIUM CHEMICZNE DWUSTANOWISKOWE – 1 szt.</w:t>
            </w:r>
          </w:p>
        </w:tc>
      </w:tr>
      <w:tr w:rsidR="003D2EAF" w:rsidRPr="00B562A1" w:rsidTr="003D2EAF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b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s</w:t>
            </w:r>
            <w:r w:rsidRPr="00B562A1">
              <w:rPr>
                <w:rFonts w:ascii="Calibri Light" w:hAnsi="Calibri Light" w:cs="Calibri Light"/>
                <w:b/>
                <w:sz w:val="22"/>
                <w:szCs w:val="22"/>
              </w:rPr>
              <w:t>tanowisko uczniowskie:</w:t>
            </w:r>
          </w:p>
        </w:tc>
      </w:tr>
      <w:tr w:rsidR="003D2EAF" w:rsidRPr="00B562A1" w:rsidTr="003D2EA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3D2EA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- oznaczenie/model  </w:t>
            </w:r>
            <w:r w:rsidR="003D2EAF"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sprzętu</w:t>
            </w: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: ……………………………………….………………… **</w:t>
            </w: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stelaż-kształtny wykonany ze stabilnych profili stalowych, malowanych proszkowo chemoodporną farbą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blat z żywicy fenolowej o gr. min.18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grubość blatu: …… mm**</w:t>
            </w: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wymiary stanowiska: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562A1">
              <w:rPr>
                <w:rFonts w:ascii="Calibri Light" w:hAnsi="Calibri Light" w:cs="Calibri Light"/>
                <w:sz w:val="22"/>
                <w:szCs w:val="22"/>
              </w:rPr>
              <w:t>długość 1000-1200 mm, wysokość 800-900 mm, głębokość min.600 mm.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długość: …………. mm**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wysokość: …………. mm**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głębokość: ………….. mm**</w:t>
            </w:r>
          </w:p>
        </w:tc>
      </w:tr>
      <w:tr w:rsidR="003D2EAF" w:rsidRPr="00B562A1" w:rsidTr="003D2EAF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b/>
                <w:sz w:val="22"/>
                <w:szCs w:val="22"/>
              </w:rPr>
            </w:pPr>
            <w:r w:rsidRPr="00B562A1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>s</w:t>
            </w:r>
            <w:r w:rsidRPr="00B562A1">
              <w:rPr>
                <w:rFonts w:ascii="Calibri Light" w:hAnsi="Calibri Light" w:cs="Calibri Light"/>
                <w:b/>
                <w:sz w:val="22"/>
                <w:szCs w:val="22"/>
              </w:rPr>
              <w:t>tanowisko nauczyciela:</w:t>
            </w:r>
          </w:p>
        </w:tc>
      </w:tr>
      <w:tr w:rsidR="003D2EAF" w:rsidRPr="00B562A1" w:rsidTr="003D2EAF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sprzętu: ……………………………………….………………… **</w:t>
            </w: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blat z żywicy fenolowej o gr. min. 18 mm, w blacie zlew z żywicy epoksydowej jednokomorowy, długość blatu min. 3000 mm, szerokość min. 700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grubość blatu: …… mm**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długość blatu: ……… mm**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szerokość blatu: ……… mm**</w:t>
            </w: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1 x wylewka ciepła/zimna woda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2EAF" w:rsidRPr="00B562A1" w:rsidTr="003D2EAF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pod blatem 3 szafki na nóżkach: 1 x szafka instalacyjna jednodrzwiowa, 1 x szafka z jedną szufladą i drzwiami o szer. 550 mm, 1 x szafka z 3 szufladami, szerokość szafek dopasowana do szerokości blatu roboczego, szafki wykonane z płyty obustronnie laminowanej o gr. min.18 mm, osadzone na nóżkach z możliwością regulacji, szuflady </w:t>
            </w:r>
            <w:proofErr w:type="spellStart"/>
            <w:r w:rsidRPr="00B562A1">
              <w:rPr>
                <w:rFonts w:ascii="Calibri Light" w:hAnsi="Calibri Light" w:cs="Calibri Light"/>
                <w:sz w:val="22"/>
                <w:szCs w:val="22"/>
              </w:rPr>
              <w:t>metalbox</w:t>
            </w:r>
            <w:proofErr w:type="spellEnd"/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 (metalowe), na dwupunktowych prowadnicach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3D2EAF" w:rsidRPr="00B562A1" w:rsidRDefault="003D2EAF" w:rsidP="003D2EA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3D2EAF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3D2EAF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3D2EAF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3D2EAF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3D2EAF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3D2EAF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D53EC" w:rsidRPr="00B562A1" w:rsidRDefault="00F856D1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IX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B562A1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 xml:space="preserve">DYGESTORIUM – 1 szt.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111"/>
      </w:tblGrid>
      <w:tr w:rsidR="00B562A1" w:rsidRPr="00B562A1" w:rsidTr="00B562A1">
        <w:trPr>
          <w:trHeight w:val="6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B562A1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DYGESTORIUM – 1 szt.</w:t>
            </w:r>
          </w:p>
        </w:tc>
      </w:tr>
      <w:tr w:rsidR="00B562A1" w:rsidRPr="00B562A1" w:rsidTr="00B562A1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pożądane wymiary całkowite: 1200x800x2000 mm (+/- 10%)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wymiary całkowite:</w:t>
            </w:r>
          </w:p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…………. x ……………. x ……………….. mm**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blat z żywicy fenolowej o gr. min. 16 mm z podniesionym obrzeżem, umiejscowiony na wysokości 850 – 900 mm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grubość blatu: ………………… mm**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okno wykonane na aluminiowym profilu z szybą bezpieczną VSG (szkoło bezpieczne, laminowane), przesuwane w płaszczyźnie pionowej, blokada bezpieczeństwa okna, zamek bagnetowy z kluczem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ściany zewnętrzne wykonane z płyty laminowanej o grubości min. 18mm, boki przeszklone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dygestorium zasilane napięciem przemiennym 230V, 50Hz, wyposażone w min. 2 gniazda elektryczne usytuowane poza panelem roboczym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zasilanie: ………… V</w:t>
            </w:r>
            <w:r w:rsidR="00B37B04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, ……………… </w:t>
            </w:r>
            <w:proofErr w:type="spellStart"/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Hz</w:t>
            </w:r>
            <w:proofErr w:type="spellEnd"/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**,</w:t>
            </w:r>
          </w:p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2 gniazda: TAK/NIE*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wewnątrz komory oświetlenie LED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wentylator kanałowy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pod blatem szafki wentylowane z płyty laminowanej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B562A1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B562A1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B562A1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B562A1">
      <w:pPr>
        <w:pStyle w:val="Akapitzlist"/>
        <w:numPr>
          <w:ilvl w:val="0"/>
          <w:numId w:val="3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B562A1">
      <w:pPr>
        <w:pStyle w:val="Akapitzlist"/>
        <w:numPr>
          <w:ilvl w:val="0"/>
          <w:numId w:val="3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B562A1">
      <w:pPr>
        <w:pStyle w:val="Akapitzlist"/>
        <w:numPr>
          <w:ilvl w:val="0"/>
          <w:numId w:val="3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lastRenderedPageBreak/>
        <w:t>14 dni</w:t>
      </w: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D53EC" w:rsidRPr="00B562A1" w:rsidRDefault="00F856D1" w:rsidP="00B562A1">
      <w:pPr>
        <w:ind w:left="360"/>
        <w:contextualSpacing/>
        <w:jc w:val="both"/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</w:pP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X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="00B562A1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>WAGA LABORATORYJNA (WAGA ANALITYCZNA) – 2 szt.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B562A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111"/>
      </w:tblGrid>
      <w:tr w:rsidR="00B562A1" w:rsidRPr="00B562A1" w:rsidTr="00B562A1">
        <w:trPr>
          <w:trHeight w:val="6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B562A1" w:rsidP="00AD53E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WAGA LABORATORYJNA (WAGA ANALITYCZNA) – 2 szt.</w:t>
            </w:r>
          </w:p>
        </w:tc>
      </w:tr>
      <w:tr w:rsidR="00B562A1" w:rsidRPr="00B562A1" w:rsidTr="00B562A1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B562A1" w:rsidRPr="00B562A1" w:rsidTr="00B562A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62A1" w:rsidRPr="00B562A1" w:rsidTr="001E565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zakres pomiarowy: max. 210 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zakres pomiarowy: max. ……. g**</w:t>
            </w:r>
          </w:p>
        </w:tc>
      </w:tr>
      <w:tr w:rsidR="00B562A1" w:rsidRPr="00B562A1" w:rsidTr="001E565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dokładność: 0,001 g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dokładność: …….. g**</w:t>
            </w:r>
          </w:p>
        </w:tc>
      </w:tr>
      <w:tr w:rsidR="00B562A1" w:rsidRPr="00B562A1" w:rsidTr="001E565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zasilacz do urządzenia: zasilacz zewnętrzny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B562A1" w:rsidRPr="00B562A1" w:rsidTr="001E565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rozmiar szalki: min. 120 x 120 mm lub średnica min. 120 mm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rozmiar szalki: ………………………… mm **</w:t>
            </w:r>
          </w:p>
        </w:tc>
      </w:tr>
      <w:tr w:rsidR="00B562A1" w:rsidRPr="00B562A1" w:rsidTr="001E565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szybki czas stabilizacji: max 4 sekundy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1" w:rsidRPr="00B562A1" w:rsidRDefault="00B562A1" w:rsidP="00B562A1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562A1">
              <w:rPr>
                <w:rFonts w:ascii="Calibri Light" w:hAnsi="Calibri Light" w:cs="Calibri Light"/>
                <w:sz w:val="22"/>
                <w:szCs w:val="22"/>
              </w:rPr>
              <w:t>czas stabilizacji: ….. sekund</w:t>
            </w:r>
            <w:r w:rsidR="00B37B04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B562A1">
              <w:rPr>
                <w:rFonts w:ascii="Calibri Light" w:hAnsi="Calibri Light" w:cs="Calibri Light"/>
                <w:sz w:val="22"/>
                <w:szCs w:val="22"/>
              </w:rPr>
              <w:t xml:space="preserve"> **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B562A1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B562A1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B562A1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B562A1">
      <w:pPr>
        <w:pStyle w:val="Akapitzlist"/>
        <w:numPr>
          <w:ilvl w:val="0"/>
          <w:numId w:val="3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B562A1">
      <w:pPr>
        <w:pStyle w:val="Akapitzlist"/>
        <w:numPr>
          <w:ilvl w:val="0"/>
          <w:numId w:val="3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B562A1">
      <w:pPr>
        <w:pStyle w:val="Akapitzlist"/>
        <w:numPr>
          <w:ilvl w:val="0"/>
          <w:numId w:val="3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4F1006" w:rsidRPr="00B562A1" w:rsidRDefault="004F1006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istotnych warunków zamówienia oraz ewentualnymi wyjaśnieniami oraz zmianami SIWZ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FF75ED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Oświadczamy, że zapoznaliśmy się ze specyfikacją istotnych warunków zamówienia i nie wnosimy</w:t>
      </w:r>
      <w:r w:rsidR="00922620" w:rsidRPr="00B562A1">
        <w:rPr>
          <w:rFonts w:ascii="Calibri Light" w:hAnsi="Calibri Light"/>
          <w:sz w:val="22"/>
          <w:szCs w:val="22"/>
        </w:rPr>
        <w:br/>
        <w:t>do niej zastrzeżeń oraz przyjmujemy warunki w niej zawarte.</w:t>
      </w:r>
    </w:p>
    <w:p w:rsidR="00922620" w:rsidRPr="00B562A1" w:rsidRDefault="00FF75ED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umowy na warunkach określonych w SIWZ, w miejscu i terminie wskazanym przez Zamawiającego.</w:t>
      </w:r>
    </w:p>
    <w:p w:rsidR="007D41B4" w:rsidRPr="00B562A1" w:rsidRDefault="00FF75ED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FF75ED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</w:t>
      </w:r>
      <w:r w:rsidR="007D41B4" w:rsidRPr="00B562A1">
        <w:rPr>
          <w:rFonts w:ascii="Calibri Light" w:hAnsi="Calibri Light"/>
          <w:bCs/>
          <w:sz w:val="22"/>
          <w:szCs w:val="22"/>
        </w:rPr>
        <w:lastRenderedPageBreak/>
        <w:t>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danych na podstawie zgody osób.</w:t>
      </w:r>
    </w:p>
    <w:p w:rsidR="007D41B4" w:rsidRPr="00B562A1" w:rsidRDefault="00FF75ED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FF75ED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Pr="00B562A1" w:rsidRDefault="00FF75ED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bookmarkStart w:id="1" w:name="_GoBack"/>
      <w:bookmarkEnd w:id="1"/>
      <w:r w:rsidR="00922620" w:rsidRPr="00B562A1">
        <w:rPr>
          <w:rFonts w:ascii="Calibri Light" w:hAnsi="Calibri Light"/>
          <w:sz w:val="22"/>
          <w:szCs w:val="22"/>
        </w:rPr>
        <w:t>. Formularz ofertowy i załączone dokumenty złożono na ........... zapisanych stronach i kolejno ponumerowanych.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…………….……. </w:t>
      </w:r>
      <w:r w:rsidRPr="00B562A1">
        <w:rPr>
          <w:rFonts w:ascii="Calibri Light" w:hAnsi="Calibri Light"/>
          <w:i/>
          <w:sz w:val="18"/>
          <w:szCs w:val="18"/>
        </w:rPr>
        <w:t>(miejscowość),</w:t>
      </w:r>
      <w:r w:rsidRPr="00B562A1">
        <w:rPr>
          <w:rFonts w:ascii="Calibri Light" w:hAnsi="Calibri Light"/>
          <w:i/>
          <w:sz w:val="22"/>
          <w:szCs w:val="22"/>
        </w:rPr>
        <w:t xml:space="preserve"> </w:t>
      </w:r>
      <w:r w:rsidRPr="00B562A1">
        <w:rPr>
          <w:rFonts w:ascii="Calibri Light" w:hAnsi="Calibri Light"/>
          <w:sz w:val="22"/>
          <w:szCs w:val="22"/>
        </w:rPr>
        <w:t xml:space="preserve">dnia ………….……. r. </w:t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2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2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AF" w:rsidRDefault="003D2EAF" w:rsidP="00852560">
      <w:r>
        <w:separator/>
      </w:r>
    </w:p>
  </w:endnote>
  <w:endnote w:type="continuationSeparator" w:id="0">
    <w:p w:rsidR="003D2EAF" w:rsidRDefault="003D2EAF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AF" w:rsidRDefault="003D2EAF" w:rsidP="00852560">
      <w:r>
        <w:separator/>
      </w:r>
    </w:p>
  </w:footnote>
  <w:footnote w:type="continuationSeparator" w:id="0">
    <w:p w:rsidR="003D2EAF" w:rsidRDefault="003D2EAF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EAF" w:rsidRDefault="003D2E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AF" w:rsidRDefault="003D2E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21"/>
  </w:num>
  <w:num w:numId="8">
    <w:abstractNumId w:val="37"/>
  </w:num>
  <w:num w:numId="9">
    <w:abstractNumId w:val="24"/>
  </w:num>
  <w:num w:numId="10">
    <w:abstractNumId w:val="27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3"/>
  </w:num>
  <w:num w:numId="18">
    <w:abstractNumId w:val="10"/>
  </w:num>
  <w:num w:numId="19">
    <w:abstractNumId w:val="15"/>
  </w:num>
  <w:num w:numId="20">
    <w:abstractNumId w:val="36"/>
  </w:num>
  <w:num w:numId="21">
    <w:abstractNumId w:val="3"/>
  </w:num>
  <w:num w:numId="22">
    <w:abstractNumId w:val="31"/>
  </w:num>
  <w:num w:numId="23">
    <w:abstractNumId w:val="35"/>
  </w:num>
  <w:num w:numId="24">
    <w:abstractNumId w:val="1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2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1207A1"/>
    <w:rsid w:val="0016168F"/>
    <w:rsid w:val="001E6234"/>
    <w:rsid w:val="00202764"/>
    <w:rsid w:val="00211EFB"/>
    <w:rsid w:val="00240C9D"/>
    <w:rsid w:val="00264010"/>
    <w:rsid w:val="002B2D31"/>
    <w:rsid w:val="002E0DAE"/>
    <w:rsid w:val="002E293D"/>
    <w:rsid w:val="002F1E9F"/>
    <w:rsid w:val="00364360"/>
    <w:rsid w:val="003D2EAF"/>
    <w:rsid w:val="003F46BC"/>
    <w:rsid w:val="00424007"/>
    <w:rsid w:val="004345A8"/>
    <w:rsid w:val="004C032C"/>
    <w:rsid w:val="004D1901"/>
    <w:rsid w:val="004F1006"/>
    <w:rsid w:val="00511947"/>
    <w:rsid w:val="00516CA8"/>
    <w:rsid w:val="005B1E0C"/>
    <w:rsid w:val="005C5A50"/>
    <w:rsid w:val="006A54F5"/>
    <w:rsid w:val="007A4DD7"/>
    <w:rsid w:val="007D41B4"/>
    <w:rsid w:val="007E7F13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D01DC"/>
    <w:rsid w:val="00A01602"/>
    <w:rsid w:val="00A0355A"/>
    <w:rsid w:val="00AC66FF"/>
    <w:rsid w:val="00AD53EC"/>
    <w:rsid w:val="00AF6DB5"/>
    <w:rsid w:val="00B14DEF"/>
    <w:rsid w:val="00B37B04"/>
    <w:rsid w:val="00B562A1"/>
    <w:rsid w:val="00B61999"/>
    <w:rsid w:val="00B6748E"/>
    <w:rsid w:val="00B80A9C"/>
    <w:rsid w:val="00B96BD9"/>
    <w:rsid w:val="00BC37CE"/>
    <w:rsid w:val="00C2683A"/>
    <w:rsid w:val="00C42F6C"/>
    <w:rsid w:val="00CB57DF"/>
    <w:rsid w:val="00CC1588"/>
    <w:rsid w:val="00D32479"/>
    <w:rsid w:val="00D554F3"/>
    <w:rsid w:val="00DE5E48"/>
    <w:rsid w:val="00DF6D13"/>
    <w:rsid w:val="00E53DD9"/>
    <w:rsid w:val="00E907E7"/>
    <w:rsid w:val="00ED20CD"/>
    <w:rsid w:val="00F81E1B"/>
    <w:rsid w:val="00F85344"/>
    <w:rsid w:val="00F856D1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C40A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39</cp:revision>
  <dcterms:created xsi:type="dcterms:W3CDTF">2020-10-04T18:36:00Z</dcterms:created>
  <dcterms:modified xsi:type="dcterms:W3CDTF">2020-12-31T08:11:00Z</dcterms:modified>
</cp:coreProperties>
</file>